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spacing w:line="312" w:lineRule="auto" w:before="240" w:after="120"/>
        <w:jc w:val="left"/>
      </w:pPr>
      <w:r>
        <w:rPr>
          <w:rFonts w:ascii="微软雅黑" w:hAnsi="微软雅黑"/>
          <w:b/>
          <w:i w:val="0"/>
          <w:sz w:val="42"/>
        </w:rPr>
        <w:t>这是一个很长的段落，需要被分段排版处理，因为图片插入后应该触发分段排版功能，让文本更加美观易读。</w:t>
      </w:r>
      <w:r>
        <w:rPr>
          <w:rFonts w:ascii="宋体" w:hAnsi="宋体"/>
          <w:b w:val="0"/>
          <w:i w:val="0"/>
          <w:sz w:val="24"/>
        </w:rPr>
        <w:t>这是一个很长的段落，需要被分段排版处理，因为图片插入后应该触发分段排版功能，让文本更加美观易读。</w:t>
      </w:r>
    </w:p>
    <w:p>
      <w:pPr>
        <w:pStyle w:val="Heading1"/>
        <w:spacing w:line="312" w:lineRule="auto" w:before="240" w:after="120"/>
        <w:jc w:val="left"/>
      </w:pPr>
      <w:r>
        <w:rPr>
          <w:rFonts w:ascii="微软雅黑" w:hAnsi="微软雅黑"/>
          <w:b/>
          <w:i w:val="0"/>
          <w:sz w:val="42"/>
        </w:rPr>
        <w:t>这是另一个很长的段落，它也应该被分段排版处理，使得文档结构更加清晰，阅读体验更好。</w:t>
      </w:r>
      <w:r>
        <w:rPr>
          <w:rFonts w:ascii="宋体" w:hAnsi="宋体"/>
          <w:b w:val="0"/>
          <w:i w:val="0"/>
          <w:sz w:val="24"/>
        </w:rPr>
        <w:t>这是另一个很长的段落，它也应该被分段排版处理，使得文档结构更加清晰，阅读体验更好。</w:t>
      </w:r>
    </w:p>
    <w:p>
      <w:r>
        <w:t>---</w:t>
      </w:r>
    </w:p>
    <w:p>
      <w:pPr>
        <w:spacing w:line="240" w:lineRule="auto"/>
      </w:pPr>
      <w:r>
        <w:rPr>
          <w:sz w:val="20"/>
        </w:rPr>
        <w:t>`[免责声明]文章的时间、过程、图片均来自于网络，文章旨在传播正能量，均无低俗等不良引导，请观众勿对号入座，并上升到人身攻击等方面。观众理性看待本事件，切勿留下主观臆断的恶意评论，互联网不是法外之地。本文如若真实性存在争议、事件版权或图片侵权问题，请及时联系作者，我们将予以删除。`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